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868" w:type="pct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7033"/>
        <w:gridCol w:w="636"/>
        <w:gridCol w:w="2482"/>
      </w:tblGrid>
      <w:tr w:rsidR="00D80F03" w:rsidRPr="00F303BB" w14:paraId="6896B4C7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2325AB" w:rsidRPr="00F303BB" w14:paraId="6CA7E434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2325AB" w:rsidRPr="008A0E4F" w:rsidRDefault="002325AB" w:rsidP="002325A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219F1956" w:rsidR="002325AB" w:rsidRPr="008A0E4F" w:rsidRDefault="002325AB" w:rsidP="002325AB">
            <w:pPr>
              <w:widowControl w:val="0"/>
              <w:spacing w:before="80"/>
              <w:rPr>
                <w:rFonts w:cstheme="minorHAnsi"/>
                <w:sz w:val="24"/>
                <w:szCs w:val="24"/>
              </w:rPr>
            </w:pPr>
            <w:r>
              <w:t>Apresentação do Plano de Trabalho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520C07D5" w:rsidR="002325AB" w:rsidRPr="008A0E4F" w:rsidRDefault="002325AB" w:rsidP="002325AB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2325AB" w:rsidRPr="00A7489A" w:rsidRDefault="002325AB" w:rsidP="002325A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325AB" w:rsidRPr="00F303BB" w14:paraId="0FA873CB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2325AB" w:rsidRPr="008A0E4F" w:rsidRDefault="002325AB" w:rsidP="002325A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26F" w14:textId="438772F6" w:rsidR="002325AB" w:rsidRPr="008A0E4F" w:rsidRDefault="002325AB" w:rsidP="002325AB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>
              <w:t>Relatório preliminar “Benchmarking e potenciais de mitigação”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2607FC73" w:rsidR="002325AB" w:rsidRPr="008A0E4F" w:rsidRDefault="002325AB" w:rsidP="002325AB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2325AB" w:rsidRPr="00A7489A" w:rsidRDefault="002325AB" w:rsidP="002325A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325AB" w:rsidRPr="00F303BB" w14:paraId="46BFC9DA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2325AB" w:rsidRPr="008A0E4F" w:rsidRDefault="002325AB" w:rsidP="002325A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71352FE3" w:rsidR="002325AB" w:rsidRPr="008A0E4F" w:rsidRDefault="002325AB" w:rsidP="002325AB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>
              <w:t>Relatório preliminar “Instrumentos públicos, privados e proposições”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2BFABBB3" w:rsidR="002325AB" w:rsidRPr="008A0E4F" w:rsidRDefault="002325AB" w:rsidP="002325AB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2325AB" w:rsidRPr="00A7489A" w:rsidRDefault="002325AB" w:rsidP="002325A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325AB" w:rsidRPr="00F303BB" w14:paraId="1CABD25C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41E9" w14:textId="5E6634E5" w:rsidR="002325AB" w:rsidRPr="008A0E4F" w:rsidRDefault="002325AB" w:rsidP="002325A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2B5F22DB" w:rsidR="002325AB" w:rsidRPr="008A0E4F" w:rsidRDefault="002325AB" w:rsidP="002325AB">
            <w:pPr>
              <w:rPr>
                <w:rFonts w:cstheme="minorHAnsi"/>
                <w:sz w:val="24"/>
                <w:szCs w:val="24"/>
              </w:rPr>
            </w:pPr>
            <w:r>
              <w:t>Oficina de apresentação de resultados preliminares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041FAFEE" w:rsidR="002325AB" w:rsidRPr="008A0E4F" w:rsidRDefault="002325AB" w:rsidP="002325AB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2325AB" w:rsidRPr="00A7489A" w:rsidRDefault="002325AB" w:rsidP="002325AB">
            <w:pPr>
              <w:spacing w:after="0" w:line="240" w:lineRule="auto"/>
              <w:jc w:val="center"/>
              <w:rPr>
                <w:rFonts w:cstheme="minorHAnsi"/>
              </w:rPr>
            </w:pPr>
            <w:bookmarkStart w:id="0" w:name="_GoBack"/>
            <w:bookmarkEnd w:id="0"/>
          </w:p>
        </w:tc>
      </w:tr>
      <w:tr w:rsidR="002325AB" w:rsidRPr="00F303BB" w14:paraId="511176C0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13D7" w14:textId="39B35E42" w:rsidR="002325AB" w:rsidRPr="008A0E4F" w:rsidRDefault="002325AB" w:rsidP="002325A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1245" w14:textId="669C715C" w:rsidR="002325AB" w:rsidRPr="008A0E4F" w:rsidRDefault="002325AB" w:rsidP="002325AB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>
              <w:t>Relatório (versão final)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AC1F4" w14:textId="5A79064F" w:rsidR="002325AB" w:rsidRPr="008A0E4F" w:rsidRDefault="002325AB" w:rsidP="002325A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5BCB" w14:textId="77777777" w:rsidR="002325AB" w:rsidRPr="00A7489A" w:rsidRDefault="002325AB" w:rsidP="002325A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325AB" w:rsidRPr="00F303BB" w14:paraId="2EA09936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9531" w14:textId="30136AF3" w:rsidR="002325AB" w:rsidRPr="008A0E4F" w:rsidRDefault="002325AB" w:rsidP="002325A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52CA" w14:textId="48A7BB75" w:rsidR="002325AB" w:rsidRPr="008A0E4F" w:rsidRDefault="002325AB" w:rsidP="002325AB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>
              <w:t>Oficina de apresentação final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EEFF" w14:textId="7A98DB32" w:rsidR="002325AB" w:rsidRPr="008A0E4F" w:rsidRDefault="002325AB" w:rsidP="002325A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576D" w14:textId="77777777" w:rsidR="002325AB" w:rsidRPr="00A7489A" w:rsidRDefault="002325AB" w:rsidP="002325A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7354D383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25AB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1573D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57A99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0E4F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80F03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http://purl.org/dc/elements/1.1/"/>
    <ds:schemaRef ds:uri="http://purl.org/dc/dcmitype/"/>
    <ds:schemaRef ds:uri="http://purl.org/dc/terms/"/>
    <ds:schemaRef ds:uri="http://www.w3.org/XML/1998/namespace"/>
    <ds:schemaRef ds:uri="12eb10c7-7c04-413d-98c5-00dad9ac1a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F4F1EB-E5FA-45C5-A403-6BC6C488A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43</cp:revision>
  <cp:lastPrinted>2010-12-07T21:35:00Z</cp:lastPrinted>
  <dcterms:created xsi:type="dcterms:W3CDTF">2020-01-14T18:11:00Z</dcterms:created>
  <dcterms:modified xsi:type="dcterms:W3CDTF">2026-07-16T15:51:00Z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